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B8F" w:rsidRDefault="00C41B8F"/>
    <w:p w:rsidR="00553119" w:rsidRDefault="00553119">
      <w:r>
        <w:t>Smart Parking® is an Automated Mechanized Parking system that can be ideally installed in condensed urban areas to provide a quick and reliable solution to parking problems. It’s ease of use and convenient space preserving makes it a handy solution.</w:t>
      </w:r>
    </w:p>
    <w:p w:rsidR="00553119" w:rsidRDefault="00553119"/>
    <w:p w:rsidR="00553119" w:rsidRPr="00E52665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>
        <w:rPr>
          <w:lang w:val="en-US"/>
        </w:rPr>
        <w:t>Smart Parking®</w:t>
      </w:r>
      <w:r w:rsidRPr="00E52665">
        <w:rPr>
          <w:lang w:val="en-US"/>
        </w:rPr>
        <w:t xml:space="preserve"> requires a </w:t>
      </w:r>
      <w:r>
        <w:rPr>
          <w:lang w:val="en-US"/>
        </w:rPr>
        <w:t>footprint</w:t>
      </w:r>
      <w:r w:rsidRPr="00E52665">
        <w:rPr>
          <w:lang w:val="en-US"/>
        </w:rPr>
        <w:t xml:space="preserve"> of </w:t>
      </w:r>
      <w:r>
        <w:rPr>
          <w:lang w:val="en-US"/>
        </w:rPr>
        <w:t>approximately 2</w:t>
      </w:r>
      <w:r w:rsidRPr="00E52665">
        <w:rPr>
          <w:lang w:val="en-US"/>
        </w:rPr>
        <w:t xml:space="preserve"> parking lots</w:t>
      </w:r>
    </w:p>
    <w:p w:rsidR="00553119" w:rsidRPr="00E52665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 w:rsidRPr="00E52665">
        <w:rPr>
          <w:lang w:val="en-US"/>
        </w:rPr>
        <w:t>Expandable up to 8 times of parking capacity Max. 16 cars can be parked only in a space for 2 cars</w:t>
      </w:r>
    </w:p>
    <w:p w:rsidR="00553119" w:rsidRPr="00E52665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 w:rsidRPr="00E52665">
        <w:rPr>
          <w:lang w:val="en-US"/>
        </w:rPr>
        <w:t>Easy to operate By pressing on the touch screen or by contacting an RFID card</w:t>
      </w:r>
    </w:p>
    <w:p w:rsidR="00553119" w:rsidRPr="00E52665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 w:rsidRPr="00E52665">
        <w:rPr>
          <w:lang w:val="en-US"/>
        </w:rPr>
        <w:t>Safety devices Four photo sensors at front, rear and both sides. Warning lamp, overrun stopper and falling prevention device by double guide mechanism</w:t>
      </w:r>
    </w:p>
    <w:p w:rsidR="00553119" w:rsidRPr="00E52665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 w:rsidRPr="00E52665">
        <w:rPr>
          <w:lang w:val="en-US"/>
        </w:rPr>
        <w:t>Various configurations</w:t>
      </w:r>
      <w:proofErr w:type="gramStart"/>
      <w:r>
        <w:rPr>
          <w:lang w:val="en-US"/>
        </w:rPr>
        <w:t>,</w:t>
      </w:r>
      <w:r w:rsidRPr="00E52665">
        <w:rPr>
          <w:lang w:val="en-US"/>
        </w:rPr>
        <w:t> </w:t>
      </w:r>
      <w:proofErr w:type="gramEnd"/>
      <w:r>
        <w:rPr>
          <w:lang w:val="en-US"/>
        </w:rPr>
        <w:t>Smart Parking®</w:t>
      </w:r>
      <w:r w:rsidRPr="00E52665">
        <w:rPr>
          <w:lang w:val="en-US"/>
        </w:rPr>
        <w:t xml:space="preserve"> is available in many configurations and sizes to accommodate 4 to 16 cars </w:t>
      </w:r>
    </w:p>
    <w:p w:rsidR="00553119" w:rsidRPr="00E52665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 w:rsidRPr="00E52665">
        <w:rPr>
          <w:lang w:val="en-US"/>
        </w:rPr>
        <w:t xml:space="preserve">Long service life Over 15 years of useful life </w:t>
      </w:r>
    </w:p>
    <w:p w:rsidR="00553119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 w:rsidRPr="00E52665">
        <w:rPr>
          <w:lang w:val="en-US"/>
        </w:rPr>
        <w:t xml:space="preserve">Low noise and very low vibration Low noise level (65 ~ 75 dB). </w:t>
      </w:r>
    </w:p>
    <w:p w:rsidR="00553119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 w:rsidRPr="00E52665">
        <w:rPr>
          <w:lang w:val="en-US"/>
        </w:rPr>
        <w:t>Low running cost Due to the straightforward design and rotational motion only.</w:t>
      </w:r>
    </w:p>
    <w:p w:rsidR="00553119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>
        <w:rPr>
          <w:lang w:val="en-US"/>
        </w:rPr>
        <w:t>Low power consumption</w:t>
      </w:r>
    </w:p>
    <w:p w:rsidR="00553119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 w:rsidRPr="00FD7617">
        <w:rPr>
          <w:lang w:val="en-US"/>
        </w:rPr>
        <w:t>Quick installation</w:t>
      </w:r>
      <w:r>
        <w:rPr>
          <w:lang w:val="en-US"/>
        </w:rPr>
        <w:t xml:space="preserve"> (4-7 days).</w:t>
      </w:r>
    </w:p>
    <w:p w:rsidR="00553119" w:rsidRPr="00FD7617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 w:rsidRPr="00FD7617">
        <w:rPr>
          <w:lang w:val="en-US"/>
        </w:rPr>
        <w:t>No need of underground pit for installation</w:t>
      </w:r>
    </w:p>
    <w:p w:rsidR="00553119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 w:rsidRPr="00E52665">
        <w:rPr>
          <w:lang w:val="en-US"/>
        </w:rPr>
        <w:t>No attendant operator is required</w:t>
      </w:r>
    </w:p>
    <w:p w:rsidR="00553119" w:rsidRDefault="00553119" w:rsidP="00553119">
      <w:pPr>
        <w:pStyle w:val="ListParagraph"/>
        <w:numPr>
          <w:ilvl w:val="0"/>
          <w:numId w:val="1"/>
        </w:numPr>
        <w:ind w:right="2646"/>
        <w:rPr>
          <w:lang w:val="en-US"/>
        </w:rPr>
      </w:pPr>
      <w:r>
        <w:rPr>
          <w:lang w:val="en-US"/>
        </w:rPr>
        <w:t>Smart Parking®</w:t>
      </w:r>
      <w:r w:rsidRPr="00E52665">
        <w:rPr>
          <w:lang w:val="en-US"/>
        </w:rPr>
        <w:t xml:space="preserve"> can be </w:t>
      </w:r>
      <w:r>
        <w:rPr>
          <w:lang w:val="en-US"/>
        </w:rPr>
        <w:t>Relocated.</w:t>
      </w:r>
      <w:r w:rsidRPr="00E52665">
        <w:rPr>
          <w:lang w:val="en-US"/>
        </w:rPr>
        <w:t xml:space="preserve"> </w:t>
      </w:r>
    </w:p>
    <w:p w:rsidR="00553119" w:rsidRDefault="00553119" w:rsidP="00553119">
      <w:pPr>
        <w:pStyle w:val="ListParagraph"/>
        <w:ind w:right="2646"/>
        <w:rPr>
          <w:lang w:val="en-US"/>
        </w:rPr>
      </w:pPr>
    </w:p>
    <w:p w:rsidR="00553119" w:rsidRDefault="00553119" w:rsidP="00553119">
      <w:pPr>
        <w:pStyle w:val="ListParagraph"/>
        <w:ind w:right="78"/>
        <w:rPr>
          <w:lang w:val="en-US"/>
        </w:rPr>
      </w:pPr>
    </w:p>
    <w:p w:rsidR="00553119" w:rsidRDefault="00553119" w:rsidP="00553119">
      <w:pPr>
        <w:ind w:left="360" w:right="78"/>
      </w:pPr>
      <w:r w:rsidRPr="00553119">
        <w:t xml:space="preserve">The Rotary System (Smart Parking®) isn’t just a technological product, but rather a solution for a problem that exists in our daily lives. With its great cost efficiency and economical space requirement, it also serves as a great source of revenue, generating up-to 250% in rent over the span of just 10 years. </w:t>
      </w:r>
    </w:p>
    <w:p w:rsidR="00553119" w:rsidRDefault="00553119" w:rsidP="00553119">
      <w:pPr>
        <w:ind w:left="360" w:right="78"/>
      </w:pPr>
    </w:p>
    <w:p w:rsidR="00553119" w:rsidRDefault="00553119" w:rsidP="00553119">
      <w:pPr>
        <w:ind w:left="360" w:right="78"/>
      </w:pPr>
    </w:p>
    <w:p w:rsidR="00553119" w:rsidRDefault="00553119" w:rsidP="00553119">
      <w:pPr>
        <w:ind w:left="360" w:right="78"/>
      </w:pPr>
      <w:r>
        <w:t xml:space="preserve">For Orders &amp; Enquiries – </w:t>
      </w:r>
      <w:hyperlink r:id="rId6" w:history="1">
        <w:r w:rsidRPr="00AA6D90">
          <w:rPr>
            <w:rStyle w:val="Hyperlink"/>
          </w:rPr>
          <w:t>amr@exceedcon.net</w:t>
        </w:r>
      </w:hyperlink>
    </w:p>
    <w:p w:rsidR="00553119" w:rsidRDefault="00553119" w:rsidP="00553119">
      <w:pPr>
        <w:ind w:left="360" w:right="78"/>
      </w:pPr>
      <w:r>
        <w:t xml:space="preserve">Exceed </w:t>
      </w:r>
      <w:proofErr w:type="spellStart"/>
      <w:r>
        <w:t>Costruction</w:t>
      </w:r>
      <w:proofErr w:type="spellEnd"/>
      <w:r>
        <w:t xml:space="preserve"> Co. W.L.L, </w:t>
      </w:r>
      <w:proofErr w:type="gramStart"/>
      <w:r>
        <w:t>Tel :22417767</w:t>
      </w:r>
      <w:proofErr w:type="gramEnd"/>
    </w:p>
    <w:p w:rsidR="00553119" w:rsidRPr="00553119" w:rsidRDefault="00553119" w:rsidP="00553119">
      <w:pPr>
        <w:ind w:left="360" w:right="78"/>
      </w:pPr>
      <w:r>
        <w:tab/>
      </w:r>
      <w:r>
        <w:tab/>
      </w:r>
      <w:r>
        <w:tab/>
      </w:r>
      <w:r>
        <w:tab/>
        <w:t xml:space="preserve">           Fax:22417768</w:t>
      </w:r>
      <w:bookmarkStart w:id="0" w:name="_GoBack"/>
      <w:bookmarkEnd w:id="0"/>
    </w:p>
    <w:p w:rsidR="00553119" w:rsidRPr="00553119" w:rsidRDefault="00553119" w:rsidP="00553119">
      <w:pPr>
        <w:ind w:right="2646"/>
      </w:pPr>
      <w:r w:rsidRPr="00553119">
        <w:lastRenderedPageBreak/>
        <w:drawing>
          <wp:inline distT="0" distB="0" distL="0" distR="0" wp14:anchorId="7C90D7D8" wp14:editId="5BB5769A">
            <wp:extent cx="1946707" cy="3413404"/>
            <wp:effectExtent l="0" t="0" r="0" b="0"/>
            <wp:docPr id="1" name="Picture 1" descr="Macintosh HD:Users:apple:Desktop:untitled folder:SM12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apple:Desktop:untitled folder:SM12L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707" cy="3413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2957EC" wp14:editId="671EE5E7">
            <wp:extent cx="1511300" cy="2138680"/>
            <wp:effectExtent l="0" t="0" r="0" b="0"/>
            <wp:docPr id="5" name="Picture 5" descr="Macintosh HD:Users:apple:Desktop:untitled folder: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apple:Desktop:untitled folder:Untitled-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0" cy="213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119" w:rsidRDefault="00553119" w:rsidP="00553119">
      <w:pPr>
        <w:ind w:right="2646"/>
      </w:pPr>
      <w:r>
        <w:rPr>
          <w:noProof/>
        </w:rPr>
        <w:drawing>
          <wp:inline distT="0" distB="0" distL="0" distR="0" wp14:anchorId="38634453" wp14:editId="5340EEC8">
            <wp:extent cx="4365426" cy="2330481"/>
            <wp:effectExtent l="0" t="0" r="3810" b="6350"/>
            <wp:docPr id="47104" name="Picture 15" descr="Macintosh HD:Users:apple:Documents:Exceed:DYPC:Product Range SU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apple:Documents:Exceed:DYPC:Product Range SU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944" t="15145" r="5337" b="16320"/>
                    <a:stretch/>
                  </pic:blipFill>
                  <pic:spPr bwMode="auto">
                    <a:xfrm>
                      <a:off x="0" y="0"/>
                      <a:ext cx="4365426" cy="2330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3119" w:rsidRDefault="00553119" w:rsidP="00553119">
      <w:pPr>
        <w:ind w:right="2646"/>
      </w:pPr>
      <w:r w:rsidRPr="00553119">
        <w:drawing>
          <wp:inline distT="0" distB="0" distL="0" distR="0" wp14:anchorId="7FE31E11" wp14:editId="47057AC5">
            <wp:extent cx="4914900" cy="2531745"/>
            <wp:effectExtent l="0" t="0" r="12700" b="8255"/>
            <wp:docPr id="47117" name="Picture 27" descr="Macintosh HD:Users:apple:Documents:Exceed:DYPC:Smart Parking Information:Smart Parking:Marketing:SMART PARKING Concept draw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acintosh HD:Users:apple:Documents:Exceed:DYPC:Smart Parking Information:Smart Parking:Marketing:SMART PARKING Concept drawing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5754" cy="253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119" w:rsidRDefault="00553119" w:rsidP="00553119">
      <w:pPr>
        <w:ind w:right="2646"/>
      </w:pPr>
    </w:p>
    <w:p w:rsidR="00553119" w:rsidRPr="00553119" w:rsidRDefault="00553119" w:rsidP="00553119">
      <w:pPr>
        <w:ind w:right="2646"/>
      </w:pPr>
    </w:p>
    <w:p w:rsidR="00553119" w:rsidRDefault="00553119"/>
    <w:sectPr w:rsidR="00553119" w:rsidSect="00C41B8F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78pt;height:78pt" o:bullet="t">
        <v:imagedata r:id="rId1" o:title="Exceed Bullet"/>
      </v:shape>
    </w:pict>
  </w:numPicBullet>
  <w:abstractNum w:abstractNumId="0">
    <w:nsid w:val="32E77BEA"/>
    <w:multiLevelType w:val="hybridMultilevel"/>
    <w:tmpl w:val="53EC1534"/>
    <w:lvl w:ilvl="0" w:tplc="7C3A333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3119"/>
    <w:rsid w:val="00553119"/>
    <w:rsid w:val="00C41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A23EFC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53119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53119"/>
    <w:pPr>
      <w:spacing w:after="200" w:line="276" w:lineRule="auto"/>
      <w:ind w:left="720"/>
      <w:contextualSpacing/>
    </w:pPr>
    <w:rPr>
      <w:rFonts w:eastAsiaTheme="minorHAnsi"/>
      <w:sz w:val="22"/>
      <w:szCs w:val="22"/>
      <w:lang w:val="en-C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53119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3119"/>
    <w:rPr>
      <w:rFonts w:ascii="Lucida Grande" w:hAnsi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5531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/>
    </w:rPr>
  </w:style>
  <w:style w:type="character" w:styleId="Hyperlink">
    <w:name w:val="Hyperlink"/>
    <w:basedOn w:val="DefaultParagraphFont"/>
    <w:uiPriority w:val="99"/>
    <w:unhideWhenUsed/>
    <w:rsid w:val="0055311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53119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53119"/>
    <w:pPr>
      <w:spacing w:after="200" w:line="276" w:lineRule="auto"/>
      <w:ind w:left="720"/>
      <w:contextualSpacing/>
    </w:pPr>
    <w:rPr>
      <w:rFonts w:eastAsiaTheme="minorHAnsi"/>
      <w:sz w:val="22"/>
      <w:szCs w:val="22"/>
      <w:lang w:val="en-C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53119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3119"/>
    <w:rPr>
      <w:rFonts w:ascii="Lucida Grande" w:hAnsi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5531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/>
    </w:rPr>
  </w:style>
  <w:style w:type="character" w:styleId="Hyperlink">
    <w:name w:val="Hyperlink"/>
    <w:basedOn w:val="DefaultParagraphFont"/>
    <w:uiPriority w:val="99"/>
    <w:unhideWhenUsed/>
    <w:rsid w:val="0055311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mailto:amr@exceedcon.net" TargetMode="External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emf"/><Relationship Id="rId10" Type="http://schemas.openxmlformats.org/officeDocument/2006/relationships/image" Target="media/image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238</Words>
  <Characters>1363</Characters>
  <Application>Microsoft Macintosh Word</Application>
  <DocSecurity>0</DocSecurity>
  <Lines>11</Lines>
  <Paragraphs>3</Paragraphs>
  <ScaleCrop>false</ScaleCrop>
  <Company/>
  <LinksUpToDate>false</LinksUpToDate>
  <CharactersWithSpaces>1598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Apple</dc:creator>
  <cp:keywords/>
  <dc:description/>
  <cp:lastModifiedBy>Apple</cp:lastModifiedBy>
  <cp:revision>1</cp:revision>
  <dcterms:created xsi:type="dcterms:W3CDTF">2013-05-29T11:22:00Z</dcterms:created>
  <dcterms:modified xsi:type="dcterms:W3CDTF">2013-05-29T11:30:00Z</dcterms:modified>
</cp:coreProperties>
</file>